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E1954" w:rsidRPr="0065059D" w:rsidRDefault="006E1954" w:rsidP="006E1954">
      <w:pPr>
        <w:widowControl w:val="0"/>
        <w:ind w:right="40"/>
        <w:jc w:val="center"/>
        <w:rPr>
          <w:b/>
          <w:sz w:val="28"/>
          <w:szCs w:val="28"/>
        </w:rPr>
      </w:pPr>
      <w:r w:rsidRPr="00A7082C">
        <w:rPr>
          <w:b/>
          <w:sz w:val="28"/>
          <w:szCs w:val="28"/>
        </w:rPr>
        <w:t xml:space="preserve">                                                                                                 </w:t>
      </w:r>
      <w:r w:rsidRPr="00C349F9">
        <w:rPr>
          <w:rFonts w:eastAsia="Calibri"/>
          <w:b/>
          <w:lang w:eastAsia="en-US"/>
        </w:rPr>
        <w:t>Приложение № 17</w:t>
      </w:r>
    </w:p>
    <w:p w:rsidR="006E1954" w:rsidRPr="00C349F9" w:rsidRDefault="006E1954" w:rsidP="006E1954">
      <w:pPr>
        <w:widowControl w:val="0"/>
        <w:tabs>
          <w:tab w:val="left" w:leader="underscore" w:pos="8446"/>
          <w:tab w:val="left" w:leader="underscore" w:pos="9515"/>
        </w:tabs>
        <w:ind w:left="5670" w:right="40"/>
        <w:jc w:val="right"/>
        <w:rPr>
          <w:rFonts w:eastAsia="Calibri"/>
          <w:lang w:eastAsia="en-US"/>
        </w:rPr>
      </w:pPr>
      <w:r w:rsidRPr="00C349F9">
        <w:rPr>
          <w:rFonts w:eastAsia="Calibri"/>
          <w:lang w:eastAsia="en-US"/>
        </w:rPr>
        <w:t xml:space="preserve">к решению Совета депутатов </w:t>
      </w:r>
    </w:p>
    <w:p w:rsidR="006E1954" w:rsidRPr="00C349F9" w:rsidRDefault="006E1954" w:rsidP="006E1954">
      <w:pPr>
        <w:widowControl w:val="0"/>
        <w:tabs>
          <w:tab w:val="left" w:leader="underscore" w:pos="8446"/>
          <w:tab w:val="left" w:leader="underscore" w:pos="9515"/>
        </w:tabs>
        <w:ind w:left="5670" w:right="40"/>
        <w:jc w:val="center"/>
        <w:rPr>
          <w:rFonts w:eastAsia="Calibri"/>
          <w:lang w:eastAsia="en-US"/>
        </w:rPr>
      </w:pPr>
      <w:r>
        <w:rPr>
          <w:rFonts w:eastAsia="Calibri"/>
          <w:lang w:eastAsia="en-US"/>
        </w:rPr>
        <w:t xml:space="preserve">                      </w:t>
      </w:r>
      <w:r w:rsidRPr="00C349F9">
        <w:rPr>
          <w:rFonts w:eastAsia="Calibri"/>
          <w:lang w:eastAsia="en-US"/>
        </w:rPr>
        <w:t>Кольского района</w:t>
      </w:r>
    </w:p>
    <w:p w:rsidR="006E1954" w:rsidRPr="00C349F9" w:rsidRDefault="006E1954" w:rsidP="006E1954">
      <w:pPr>
        <w:widowControl w:val="0"/>
        <w:tabs>
          <w:tab w:val="left" w:leader="underscore" w:pos="8446"/>
          <w:tab w:val="left" w:leader="underscore" w:pos="9515"/>
        </w:tabs>
        <w:ind w:left="5670" w:right="40"/>
        <w:jc w:val="right"/>
        <w:rPr>
          <w:rFonts w:eastAsia="Calibri"/>
          <w:bCs/>
          <w:lang w:eastAsia="en-US"/>
        </w:rPr>
      </w:pPr>
      <w:r w:rsidRPr="00C349F9">
        <w:rPr>
          <w:rFonts w:eastAsia="Calibri"/>
          <w:lang w:eastAsia="en-US"/>
        </w:rPr>
        <w:t xml:space="preserve"> </w:t>
      </w:r>
      <w:r w:rsidR="008E506C">
        <w:rPr>
          <w:rFonts w:eastAsia="Calibri"/>
          <w:bCs/>
          <w:lang w:eastAsia="en-US"/>
        </w:rPr>
        <w:t>от  19.04.2018г. № 17/7</w:t>
      </w:r>
    </w:p>
    <w:p w:rsidR="006E1954" w:rsidRPr="00C349F9" w:rsidRDefault="006E1954" w:rsidP="006E1954">
      <w:pPr>
        <w:widowControl w:val="0"/>
        <w:ind w:left="20"/>
        <w:jc w:val="center"/>
        <w:rPr>
          <w:rFonts w:eastAsia="Calibri"/>
          <w:b/>
          <w:sz w:val="28"/>
          <w:szCs w:val="28"/>
          <w:lang w:eastAsia="en-US"/>
        </w:rPr>
      </w:pPr>
    </w:p>
    <w:p w:rsidR="006E1954" w:rsidRPr="00C349F9" w:rsidRDefault="006E1954" w:rsidP="006E1954">
      <w:pPr>
        <w:widowControl w:val="0"/>
        <w:jc w:val="center"/>
        <w:rPr>
          <w:rFonts w:eastAsia="Calibri"/>
          <w:b/>
          <w:sz w:val="28"/>
          <w:szCs w:val="28"/>
          <w:lang w:eastAsia="en-US"/>
        </w:rPr>
      </w:pPr>
      <w:r w:rsidRPr="00C349F9">
        <w:rPr>
          <w:rFonts w:eastAsia="Calibri"/>
          <w:b/>
          <w:sz w:val="28"/>
          <w:szCs w:val="28"/>
          <w:lang w:eastAsia="en-US"/>
        </w:rPr>
        <w:t>Порядок</w:t>
      </w:r>
    </w:p>
    <w:p w:rsidR="006E1954" w:rsidRDefault="006E1954" w:rsidP="006E1954">
      <w:pPr>
        <w:widowControl w:val="0"/>
        <w:jc w:val="center"/>
        <w:rPr>
          <w:rFonts w:eastAsia="Calibri"/>
          <w:b/>
          <w:sz w:val="28"/>
          <w:szCs w:val="28"/>
          <w:lang w:eastAsia="en-US"/>
        </w:rPr>
      </w:pPr>
      <w:r w:rsidRPr="00C349F9">
        <w:rPr>
          <w:rFonts w:eastAsia="Calibri"/>
          <w:b/>
          <w:sz w:val="28"/>
          <w:szCs w:val="28"/>
          <w:lang w:eastAsia="en-US"/>
        </w:rPr>
        <w:t xml:space="preserve">предоставления субсидии из бюджета Кольского района </w:t>
      </w:r>
    </w:p>
    <w:p w:rsidR="006E1954" w:rsidRDefault="006E1954" w:rsidP="006E1954">
      <w:pPr>
        <w:widowControl w:val="0"/>
        <w:jc w:val="center"/>
        <w:rPr>
          <w:rFonts w:eastAsia="Calibri"/>
          <w:b/>
          <w:sz w:val="28"/>
          <w:szCs w:val="28"/>
          <w:lang w:eastAsia="en-US"/>
        </w:rPr>
      </w:pPr>
      <w:r w:rsidRPr="00C349F9">
        <w:rPr>
          <w:rFonts w:eastAsia="Calibri"/>
          <w:b/>
          <w:sz w:val="28"/>
          <w:szCs w:val="28"/>
          <w:lang w:eastAsia="en-US"/>
        </w:rPr>
        <w:t>субъектам малого предпринимательства</w:t>
      </w:r>
    </w:p>
    <w:p w:rsidR="006E1954" w:rsidRPr="00C349F9" w:rsidRDefault="006E1954" w:rsidP="006E1954">
      <w:pPr>
        <w:widowControl w:val="0"/>
        <w:jc w:val="center"/>
        <w:rPr>
          <w:rFonts w:eastAsia="Calibri"/>
          <w:b/>
          <w:sz w:val="28"/>
          <w:szCs w:val="28"/>
          <w:lang w:eastAsia="en-US"/>
        </w:rPr>
      </w:pPr>
      <w:bookmarkStart w:id="0" w:name="_GoBack"/>
      <w:bookmarkEnd w:id="0"/>
    </w:p>
    <w:p w:rsidR="006E1954" w:rsidRPr="00C349F9" w:rsidRDefault="006E1954" w:rsidP="006E1954">
      <w:pPr>
        <w:widowControl w:val="0"/>
        <w:numPr>
          <w:ilvl w:val="0"/>
          <w:numId w:val="1"/>
        </w:numPr>
        <w:tabs>
          <w:tab w:val="left" w:pos="1024"/>
        </w:tabs>
        <w:ind w:left="20" w:right="40" w:firstLine="72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 xml:space="preserve">Настоящий Порядок регулирует предоставление субсидии, направленной на оказание финансовой поддержки субъектам малого предпринимательства, предусмотренной подпрограммой «Содействие развитию субъектов малого предпринимательства» муниципальной программы «Развитие экономического потенциала и формирование благоприятного предпринимательского климата в Кольском районе» на 2017-2021 годы, утвержденной </w:t>
      </w:r>
      <w:r>
        <w:rPr>
          <w:rFonts w:eastAsia="Calibri"/>
          <w:sz w:val="28"/>
          <w:szCs w:val="28"/>
          <w:lang w:eastAsia="en-US"/>
        </w:rPr>
        <w:t>администрацией Кольского района.</w:t>
      </w:r>
    </w:p>
    <w:p w:rsidR="006E1954" w:rsidRPr="00C349F9" w:rsidRDefault="006E1954" w:rsidP="006E1954">
      <w:pPr>
        <w:widowControl w:val="0"/>
        <w:ind w:left="20" w:right="40" w:firstLine="72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>К субъектам малого предпринимательства относятся юридические лица, индивидуальные предприниматели, соответствующие условиям, установленным Федеральным законом от 24.07.2007 № 209-ФЗ «О развитии малого и среднего предпринимательства в Российской Федерации».</w:t>
      </w:r>
    </w:p>
    <w:p w:rsidR="006E1954" w:rsidRPr="00C349F9" w:rsidRDefault="006E1954" w:rsidP="006E1954">
      <w:pPr>
        <w:widowControl w:val="0"/>
        <w:numPr>
          <w:ilvl w:val="0"/>
          <w:numId w:val="1"/>
        </w:numPr>
        <w:tabs>
          <w:tab w:val="left" w:pos="1028"/>
        </w:tabs>
        <w:ind w:left="20" w:right="40" w:firstLine="72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>Субсидия предоставляется в пределах средств, предусмотренных бюджетом Кольского района на реализацию муниципальной программы развития предпринимательства.</w:t>
      </w:r>
    </w:p>
    <w:p w:rsidR="006E1954" w:rsidRPr="00C349F9" w:rsidRDefault="006E1954" w:rsidP="006E1954">
      <w:pPr>
        <w:widowControl w:val="0"/>
        <w:numPr>
          <w:ilvl w:val="0"/>
          <w:numId w:val="1"/>
        </w:numPr>
        <w:tabs>
          <w:tab w:val="left" w:pos="1028"/>
        </w:tabs>
        <w:ind w:left="20" w:right="40" w:firstLine="72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>Субсидии предоставляются в целях финансового обеспечения и (или) возмещения затрат в связи с производством (реализацией) товаров, выполнением работ, оказанием услуг.</w:t>
      </w:r>
    </w:p>
    <w:p w:rsidR="006E1954" w:rsidRPr="00C349F9" w:rsidRDefault="006E1954" w:rsidP="006E1954">
      <w:pPr>
        <w:widowControl w:val="0"/>
        <w:numPr>
          <w:ilvl w:val="0"/>
          <w:numId w:val="1"/>
        </w:numPr>
        <w:tabs>
          <w:tab w:val="left" w:pos="1028"/>
        </w:tabs>
        <w:ind w:left="20" w:right="40" w:firstLine="72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 xml:space="preserve">В целях финансового обеспечения затрат для организации собственного бизнеса начинающим предпринимателям предоставляются гранты в форме субсидии. Порядок предоставления грантов определяется администрацией Кольского района. </w:t>
      </w:r>
    </w:p>
    <w:p w:rsidR="006E1954" w:rsidRPr="001953A4" w:rsidRDefault="006E1954" w:rsidP="006E1954">
      <w:pPr>
        <w:widowControl w:val="0"/>
        <w:numPr>
          <w:ilvl w:val="0"/>
          <w:numId w:val="1"/>
        </w:numPr>
        <w:tabs>
          <w:tab w:val="left" w:pos="1017"/>
        </w:tabs>
        <w:ind w:left="20" w:right="40" w:firstLine="72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 xml:space="preserve">Субсидия на возмещение затрат предоставляется субъектам малого </w:t>
      </w:r>
      <w:r w:rsidRPr="001953A4">
        <w:rPr>
          <w:rFonts w:eastAsia="Calibri"/>
          <w:sz w:val="28"/>
          <w:szCs w:val="28"/>
          <w:lang w:eastAsia="en-US"/>
        </w:rPr>
        <w:t>предпринимательства  при осуществлении отдельных видов деятельности:</w:t>
      </w:r>
    </w:p>
    <w:p w:rsidR="006E1954" w:rsidRPr="001953A4" w:rsidRDefault="006E1954" w:rsidP="006E1954">
      <w:pPr>
        <w:widowControl w:val="0"/>
        <w:numPr>
          <w:ilvl w:val="1"/>
          <w:numId w:val="1"/>
        </w:numPr>
        <w:tabs>
          <w:tab w:val="left" w:pos="1190"/>
        </w:tabs>
        <w:ind w:left="20" w:firstLine="720"/>
        <w:jc w:val="both"/>
        <w:rPr>
          <w:rFonts w:eastAsia="Calibri"/>
          <w:sz w:val="28"/>
          <w:szCs w:val="28"/>
          <w:lang w:eastAsia="en-US"/>
        </w:rPr>
      </w:pPr>
      <w:r w:rsidRPr="001953A4">
        <w:rPr>
          <w:rFonts w:eastAsia="Calibri"/>
          <w:sz w:val="28"/>
          <w:szCs w:val="28"/>
          <w:lang w:eastAsia="en-US"/>
        </w:rPr>
        <w:t>При оказании отдельных видов услуг в сфере бытового обслуживания. Перечень услуг определяется муниципальной программой развития предпринимательства.</w:t>
      </w:r>
    </w:p>
    <w:p w:rsidR="006E1954" w:rsidRPr="001953A4" w:rsidRDefault="006E1954" w:rsidP="006E1954">
      <w:pPr>
        <w:widowControl w:val="0"/>
        <w:numPr>
          <w:ilvl w:val="1"/>
          <w:numId w:val="1"/>
        </w:numPr>
        <w:tabs>
          <w:tab w:val="left" w:pos="1222"/>
        </w:tabs>
        <w:ind w:left="20" w:right="40" w:firstLine="720"/>
        <w:jc w:val="both"/>
        <w:rPr>
          <w:rFonts w:eastAsia="Calibri"/>
          <w:sz w:val="28"/>
          <w:szCs w:val="28"/>
          <w:lang w:eastAsia="en-US"/>
        </w:rPr>
      </w:pPr>
      <w:r w:rsidRPr="001953A4">
        <w:rPr>
          <w:rFonts w:eastAsia="Calibri"/>
          <w:sz w:val="28"/>
          <w:szCs w:val="28"/>
          <w:lang w:eastAsia="en-US"/>
        </w:rPr>
        <w:t>При осуществлении розничной торговли социально значимыми продо</w:t>
      </w:r>
      <w:r w:rsidRPr="001953A4">
        <w:rPr>
          <w:rFonts w:eastAsia="Calibri"/>
          <w:sz w:val="28"/>
          <w:szCs w:val="28"/>
          <w:lang w:eastAsia="en-US"/>
        </w:rPr>
        <w:softHyphen/>
        <w:t>вольственными товарами в отдаленных и малонаселенных пунктах (местности) района.</w:t>
      </w:r>
    </w:p>
    <w:p w:rsidR="006E1954" w:rsidRPr="001953A4" w:rsidRDefault="006E1954" w:rsidP="006E1954">
      <w:pPr>
        <w:widowControl w:val="0"/>
        <w:numPr>
          <w:ilvl w:val="1"/>
          <w:numId w:val="1"/>
        </w:numPr>
        <w:tabs>
          <w:tab w:val="left" w:pos="1201"/>
        </w:tabs>
        <w:ind w:left="20" w:firstLine="720"/>
        <w:jc w:val="both"/>
        <w:rPr>
          <w:rFonts w:eastAsia="Calibri"/>
          <w:sz w:val="28"/>
          <w:szCs w:val="28"/>
          <w:lang w:eastAsia="en-US"/>
        </w:rPr>
      </w:pPr>
      <w:r w:rsidRPr="001953A4">
        <w:rPr>
          <w:rFonts w:eastAsia="Calibri"/>
          <w:sz w:val="28"/>
          <w:szCs w:val="28"/>
          <w:lang w:eastAsia="en-US"/>
        </w:rPr>
        <w:t xml:space="preserve">При осуществлении производства хлеба. </w:t>
      </w:r>
    </w:p>
    <w:p w:rsidR="006E1954" w:rsidRPr="001953A4" w:rsidRDefault="006E1954" w:rsidP="006E1954">
      <w:pPr>
        <w:widowControl w:val="0"/>
        <w:numPr>
          <w:ilvl w:val="1"/>
          <w:numId w:val="1"/>
        </w:numPr>
        <w:tabs>
          <w:tab w:val="left" w:pos="1190"/>
        </w:tabs>
        <w:ind w:left="20" w:right="40" w:firstLine="720"/>
        <w:jc w:val="both"/>
        <w:rPr>
          <w:rFonts w:eastAsia="Calibri"/>
          <w:sz w:val="28"/>
          <w:szCs w:val="28"/>
          <w:lang w:eastAsia="en-US"/>
        </w:rPr>
      </w:pPr>
      <w:r w:rsidRPr="001953A4">
        <w:rPr>
          <w:rFonts w:eastAsia="Calibri"/>
          <w:sz w:val="28"/>
          <w:szCs w:val="28"/>
          <w:lang w:eastAsia="en-US"/>
        </w:rPr>
        <w:t>На приобретение оборудования в целях создания и (или) развития либо модернизации производства товаров (выполнения работ, оказания услуг).</w:t>
      </w:r>
    </w:p>
    <w:p w:rsidR="006E1954" w:rsidRPr="001953A4" w:rsidRDefault="006E1954" w:rsidP="006E1954">
      <w:pPr>
        <w:widowControl w:val="0"/>
        <w:numPr>
          <w:ilvl w:val="1"/>
          <w:numId w:val="1"/>
        </w:numPr>
        <w:tabs>
          <w:tab w:val="left" w:pos="1190"/>
        </w:tabs>
        <w:ind w:left="20" w:right="40" w:firstLine="720"/>
        <w:jc w:val="both"/>
        <w:rPr>
          <w:rFonts w:eastAsia="Calibri"/>
          <w:sz w:val="28"/>
          <w:szCs w:val="28"/>
          <w:lang w:eastAsia="en-US"/>
        </w:rPr>
      </w:pPr>
      <w:r w:rsidRPr="001953A4">
        <w:rPr>
          <w:rFonts w:eastAsia="Calibri"/>
          <w:sz w:val="28"/>
          <w:szCs w:val="28"/>
          <w:lang w:eastAsia="en-US"/>
        </w:rPr>
        <w:t>На возмещение затрат при выполнении работ по ремонту коммунальной инфраструктуры в целях обеспечения производства товаров (оказания услуг).</w:t>
      </w:r>
    </w:p>
    <w:p w:rsidR="006E1954" w:rsidRPr="001953A4" w:rsidRDefault="006E1954" w:rsidP="006E1954">
      <w:pPr>
        <w:widowControl w:val="0"/>
        <w:numPr>
          <w:ilvl w:val="1"/>
          <w:numId w:val="1"/>
        </w:numPr>
        <w:tabs>
          <w:tab w:val="left" w:pos="1222"/>
        </w:tabs>
        <w:ind w:left="20" w:right="40" w:firstLine="720"/>
        <w:jc w:val="both"/>
        <w:rPr>
          <w:rFonts w:eastAsia="Calibri"/>
          <w:sz w:val="28"/>
          <w:szCs w:val="28"/>
          <w:lang w:eastAsia="en-US"/>
        </w:rPr>
      </w:pPr>
      <w:r w:rsidRPr="001953A4">
        <w:rPr>
          <w:rFonts w:eastAsia="Calibri"/>
          <w:sz w:val="28"/>
          <w:szCs w:val="28"/>
          <w:lang w:eastAsia="en-US"/>
        </w:rPr>
        <w:t xml:space="preserve">При осуществлении производства тепловой энергии в отдаленных и </w:t>
      </w:r>
      <w:r w:rsidRPr="001953A4">
        <w:rPr>
          <w:rFonts w:eastAsia="Calibri"/>
          <w:sz w:val="28"/>
          <w:szCs w:val="28"/>
          <w:lang w:eastAsia="en-US"/>
        </w:rPr>
        <w:lastRenderedPageBreak/>
        <w:t>малонаселенных пунктах (местности) района.</w:t>
      </w:r>
    </w:p>
    <w:p w:rsidR="006E1954" w:rsidRPr="00C349F9" w:rsidRDefault="006E1954" w:rsidP="006E1954">
      <w:pPr>
        <w:widowControl w:val="0"/>
        <w:numPr>
          <w:ilvl w:val="0"/>
          <w:numId w:val="1"/>
        </w:numPr>
        <w:tabs>
          <w:tab w:val="left" w:pos="1010"/>
        </w:tabs>
        <w:ind w:left="20" w:right="40" w:firstLine="720"/>
        <w:jc w:val="both"/>
        <w:rPr>
          <w:rFonts w:eastAsia="Calibri"/>
          <w:sz w:val="28"/>
          <w:szCs w:val="28"/>
          <w:lang w:eastAsia="en-US"/>
        </w:rPr>
      </w:pPr>
      <w:r w:rsidRPr="001953A4">
        <w:rPr>
          <w:rFonts w:eastAsia="Calibri"/>
          <w:sz w:val="28"/>
          <w:szCs w:val="28"/>
          <w:lang w:eastAsia="en-US"/>
        </w:rPr>
        <w:t>Перечень затрат, подлежащих возмещению, и максимальный размер субсидии определяется муниципальной программой</w:t>
      </w:r>
      <w:r w:rsidRPr="00C349F9">
        <w:rPr>
          <w:rFonts w:eastAsia="Calibri"/>
          <w:sz w:val="28"/>
          <w:szCs w:val="28"/>
          <w:lang w:eastAsia="en-US"/>
        </w:rPr>
        <w:t xml:space="preserve"> развития предпринимательства.</w:t>
      </w:r>
    </w:p>
    <w:p w:rsidR="006E1954" w:rsidRPr="00C349F9" w:rsidRDefault="006E1954" w:rsidP="006E1954">
      <w:pPr>
        <w:widowControl w:val="0"/>
        <w:numPr>
          <w:ilvl w:val="0"/>
          <w:numId w:val="1"/>
        </w:numPr>
        <w:tabs>
          <w:tab w:val="left" w:pos="1010"/>
        </w:tabs>
        <w:ind w:left="20" w:right="40" w:firstLine="72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 xml:space="preserve">В целях предоставлений субсидии к отдаленным и малонаселенным пунктам (местности) Кольского района относятся: </w:t>
      </w:r>
    </w:p>
    <w:p w:rsidR="006E1954" w:rsidRPr="00C349F9" w:rsidRDefault="006E1954" w:rsidP="006E1954">
      <w:pPr>
        <w:widowControl w:val="0"/>
        <w:tabs>
          <w:tab w:val="left" w:pos="1010"/>
        </w:tabs>
        <w:ind w:left="20" w:right="40" w:firstLine="689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 xml:space="preserve">- н.п. Светлый, н.п. Песчаный, н.п. Мокрая </w:t>
      </w:r>
      <w:proofErr w:type="spellStart"/>
      <w:r w:rsidRPr="00C349F9">
        <w:rPr>
          <w:rFonts w:eastAsia="Calibri"/>
          <w:sz w:val="28"/>
          <w:szCs w:val="28"/>
          <w:lang w:eastAsia="en-US"/>
        </w:rPr>
        <w:t>Кица</w:t>
      </w:r>
      <w:proofErr w:type="spellEnd"/>
      <w:r w:rsidRPr="00C349F9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C349F9">
        <w:rPr>
          <w:rFonts w:eastAsia="Calibri"/>
          <w:sz w:val="28"/>
          <w:szCs w:val="28"/>
          <w:lang w:eastAsia="en-US"/>
        </w:rPr>
        <w:t>н.п</w:t>
      </w:r>
      <w:proofErr w:type="spellEnd"/>
      <w:r w:rsidRPr="00C349F9"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r w:rsidRPr="00C349F9">
        <w:rPr>
          <w:rFonts w:eastAsia="Calibri"/>
          <w:sz w:val="28"/>
          <w:szCs w:val="28"/>
          <w:lang w:eastAsia="en-US"/>
        </w:rPr>
        <w:t>Мишуково</w:t>
      </w:r>
      <w:proofErr w:type="spellEnd"/>
      <w:r w:rsidRPr="00C349F9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C349F9">
        <w:rPr>
          <w:rFonts w:eastAsia="Calibri"/>
          <w:sz w:val="28"/>
          <w:szCs w:val="28"/>
          <w:lang w:eastAsia="en-US"/>
        </w:rPr>
        <w:t>н.п</w:t>
      </w:r>
      <w:proofErr w:type="spellEnd"/>
      <w:r w:rsidRPr="00C349F9">
        <w:rPr>
          <w:rFonts w:eastAsia="Calibri"/>
          <w:sz w:val="28"/>
          <w:szCs w:val="28"/>
          <w:lang w:eastAsia="en-US"/>
        </w:rPr>
        <w:t xml:space="preserve">. </w:t>
      </w:r>
      <w:proofErr w:type="spellStart"/>
      <w:r w:rsidRPr="00C349F9">
        <w:rPr>
          <w:rFonts w:eastAsia="Calibri"/>
          <w:sz w:val="28"/>
          <w:szCs w:val="28"/>
          <w:lang w:eastAsia="en-US"/>
        </w:rPr>
        <w:t>Килп-Явр</w:t>
      </w:r>
      <w:proofErr w:type="spellEnd"/>
      <w:r w:rsidRPr="00C349F9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C349F9">
        <w:rPr>
          <w:rFonts w:eastAsia="Calibri"/>
          <w:sz w:val="28"/>
          <w:szCs w:val="28"/>
          <w:lang w:eastAsia="en-US"/>
        </w:rPr>
        <w:t>н.п</w:t>
      </w:r>
      <w:proofErr w:type="spellEnd"/>
      <w:r w:rsidRPr="00C349F9">
        <w:rPr>
          <w:rFonts w:eastAsia="Calibri"/>
          <w:sz w:val="28"/>
          <w:szCs w:val="28"/>
          <w:lang w:eastAsia="en-US"/>
        </w:rPr>
        <w:t xml:space="preserve">. Голубые Ручьи, н.п. Дальние Зеленцы, н.п. Восточный </w:t>
      </w:r>
      <w:proofErr w:type="spellStart"/>
      <w:r w:rsidRPr="00C349F9">
        <w:rPr>
          <w:rFonts w:eastAsia="Calibri"/>
          <w:sz w:val="28"/>
          <w:szCs w:val="28"/>
          <w:lang w:eastAsia="en-US"/>
        </w:rPr>
        <w:t>Кильдин</w:t>
      </w:r>
      <w:proofErr w:type="spellEnd"/>
      <w:r w:rsidRPr="00C349F9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C349F9">
        <w:rPr>
          <w:rFonts w:eastAsia="Calibri"/>
          <w:sz w:val="28"/>
          <w:szCs w:val="28"/>
          <w:lang w:eastAsia="en-US"/>
        </w:rPr>
        <w:t>н.п</w:t>
      </w:r>
      <w:proofErr w:type="spellEnd"/>
      <w:r w:rsidRPr="00C349F9">
        <w:rPr>
          <w:rFonts w:eastAsia="Calibri"/>
          <w:sz w:val="28"/>
          <w:szCs w:val="28"/>
          <w:lang w:eastAsia="en-US"/>
        </w:rPr>
        <w:t xml:space="preserve">. Западный </w:t>
      </w:r>
      <w:proofErr w:type="spellStart"/>
      <w:r w:rsidRPr="00C349F9">
        <w:rPr>
          <w:rFonts w:eastAsia="Calibri"/>
          <w:sz w:val="28"/>
          <w:szCs w:val="28"/>
          <w:lang w:eastAsia="en-US"/>
        </w:rPr>
        <w:t>Кильдин</w:t>
      </w:r>
      <w:proofErr w:type="spellEnd"/>
      <w:r w:rsidRPr="00C349F9">
        <w:rPr>
          <w:rFonts w:eastAsia="Calibri"/>
          <w:sz w:val="28"/>
          <w:szCs w:val="28"/>
          <w:lang w:eastAsia="en-US"/>
        </w:rPr>
        <w:t xml:space="preserve">, </w:t>
      </w:r>
      <w:proofErr w:type="spellStart"/>
      <w:r w:rsidRPr="00C349F9">
        <w:rPr>
          <w:rFonts w:eastAsia="Calibri"/>
          <w:sz w:val="28"/>
          <w:szCs w:val="28"/>
          <w:lang w:eastAsia="en-US"/>
        </w:rPr>
        <w:t>н.п</w:t>
      </w:r>
      <w:proofErr w:type="spellEnd"/>
      <w:r w:rsidRPr="00C349F9">
        <w:rPr>
          <w:rFonts w:eastAsia="Calibri"/>
          <w:sz w:val="28"/>
          <w:szCs w:val="28"/>
          <w:lang w:eastAsia="en-US"/>
        </w:rPr>
        <w:t>. Остров Большой Олений, н.п. Ретинское;</w:t>
      </w:r>
    </w:p>
    <w:p w:rsidR="006E1954" w:rsidRPr="00C349F9" w:rsidRDefault="006E1954" w:rsidP="006E1954">
      <w:pPr>
        <w:widowControl w:val="0"/>
        <w:tabs>
          <w:tab w:val="left" w:pos="1010"/>
        </w:tabs>
        <w:ind w:left="20" w:right="40" w:firstLine="689"/>
        <w:jc w:val="both"/>
        <w:rPr>
          <w:rFonts w:eastAsia="Calibri"/>
          <w:sz w:val="28"/>
          <w:szCs w:val="28"/>
          <w:lang w:eastAsia="en-US"/>
        </w:rPr>
      </w:pPr>
      <w:proofErr w:type="gramStart"/>
      <w:r w:rsidRPr="00C349F9">
        <w:rPr>
          <w:rFonts w:eastAsia="Calibri"/>
          <w:sz w:val="28"/>
          <w:szCs w:val="28"/>
          <w:lang w:eastAsia="en-US"/>
        </w:rPr>
        <w:t xml:space="preserve">- ж.-д. ст. Магнетиты, ж.-д. ст. Выходной, ж.-д. ст. </w:t>
      </w:r>
      <w:proofErr w:type="spellStart"/>
      <w:r w:rsidRPr="00C349F9">
        <w:rPr>
          <w:rFonts w:eastAsia="Calibri"/>
          <w:sz w:val="28"/>
          <w:szCs w:val="28"/>
          <w:lang w:eastAsia="en-US"/>
        </w:rPr>
        <w:t>Тайбола</w:t>
      </w:r>
      <w:proofErr w:type="spellEnd"/>
      <w:r w:rsidRPr="00C349F9">
        <w:rPr>
          <w:rFonts w:eastAsia="Calibri"/>
          <w:sz w:val="28"/>
          <w:szCs w:val="28"/>
          <w:lang w:eastAsia="en-US"/>
        </w:rPr>
        <w:t xml:space="preserve">, ж.-д. ст. </w:t>
      </w:r>
      <w:proofErr w:type="spellStart"/>
      <w:r w:rsidRPr="00C349F9">
        <w:rPr>
          <w:rFonts w:eastAsia="Calibri"/>
          <w:sz w:val="28"/>
          <w:szCs w:val="28"/>
          <w:lang w:eastAsia="en-US"/>
        </w:rPr>
        <w:t>Кица</w:t>
      </w:r>
      <w:proofErr w:type="spellEnd"/>
      <w:r w:rsidRPr="00C349F9">
        <w:rPr>
          <w:rFonts w:eastAsia="Calibri"/>
          <w:sz w:val="28"/>
          <w:szCs w:val="28"/>
          <w:lang w:eastAsia="en-US"/>
        </w:rPr>
        <w:t>, ж.-д. ст. Лопарская, ж.-д. ст. Нял, ж.-д. ст. Пяйве;</w:t>
      </w:r>
      <w:proofErr w:type="gramEnd"/>
    </w:p>
    <w:p w:rsidR="006E1954" w:rsidRPr="00C349F9" w:rsidRDefault="006E1954" w:rsidP="006E1954">
      <w:pPr>
        <w:widowControl w:val="0"/>
        <w:tabs>
          <w:tab w:val="left" w:pos="1010"/>
        </w:tabs>
        <w:ind w:left="20" w:right="40" w:firstLine="689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 xml:space="preserve">- с. Пулозеро, с. </w:t>
      </w:r>
      <w:proofErr w:type="spellStart"/>
      <w:r w:rsidRPr="00C349F9">
        <w:rPr>
          <w:rFonts w:eastAsia="Calibri"/>
          <w:sz w:val="28"/>
          <w:szCs w:val="28"/>
          <w:lang w:eastAsia="en-US"/>
        </w:rPr>
        <w:t>Минькино</w:t>
      </w:r>
      <w:proofErr w:type="spellEnd"/>
      <w:r w:rsidRPr="00C349F9">
        <w:rPr>
          <w:rFonts w:eastAsia="Calibri"/>
          <w:sz w:val="28"/>
          <w:szCs w:val="28"/>
          <w:lang w:eastAsia="en-US"/>
        </w:rPr>
        <w:t>, с. Белокаменка;</w:t>
      </w:r>
    </w:p>
    <w:p w:rsidR="006E1954" w:rsidRPr="00C349F9" w:rsidRDefault="006E1954" w:rsidP="006E1954">
      <w:pPr>
        <w:widowControl w:val="0"/>
        <w:tabs>
          <w:tab w:val="left" w:pos="1010"/>
        </w:tabs>
        <w:ind w:left="20" w:right="40" w:firstLine="689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>- ул. Заречная п.г.т. Молочный.</w:t>
      </w:r>
    </w:p>
    <w:p w:rsidR="006E1954" w:rsidRPr="00C349F9" w:rsidRDefault="006E1954" w:rsidP="006E1954">
      <w:pPr>
        <w:widowControl w:val="0"/>
        <w:numPr>
          <w:ilvl w:val="0"/>
          <w:numId w:val="1"/>
        </w:numPr>
        <w:tabs>
          <w:tab w:val="left" w:pos="1012"/>
        </w:tabs>
        <w:ind w:left="20" w:firstLine="74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>Выплата субсидии осуществляется администрацией Кольского района.</w:t>
      </w:r>
    </w:p>
    <w:p w:rsidR="006E1954" w:rsidRPr="00C349F9" w:rsidRDefault="006E1954" w:rsidP="006E1954">
      <w:pPr>
        <w:widowControl w:val="0"/>
        <w:numPr>
          <w:ilvl w:val="0"/>
          <w:numId w:val="1"/>
        </w:numPr>
        <w:tabs>
          <w:tab w:val="left" w:pos="1071"/>
        </w:tabs>
        <w:ind w:left="20" w:right="40" w:firstLine="74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>Субсидия предоставляется со дня заключения между администрацией Кольского района и субъектом малого предпринимательства Соглашения, заключаемого на один финансовый год.</w:t>
      </w:r>
    </w:p>
    <w:p w:rsidR="006E1954" w:rsidRPr="00C349F9" w:rsidRDefault="006E1954" w:rsidP="006E1954">
      <w:pPr>
        <w:widowControl w:val="0"/>
        <w:numPr>
          <w:ilvl w:val="0"/>
          <w:numId w:val="1"/>
        </w:numPr>
        <w:tabs>
          <w:tab w:val="left" w:pos="1071"/>
        </w:tabs>
        <w:ind w:left="20" w:right="40" w:firstLine="74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>Субсидия перечисляется на расчетные счета получателей субсидии, открытые в учреждениях Центрального банка Российской Федерации или кредитных организациях Российской Федерации, в следующем порядке:</w:t>
      </w:r>
    </w:p>
    <w:p w:rsidR="006E1954" w:rsidRPr="00C349F9" w:rsidRDefault="006E1954" w:rsidP="006E1954">
      <w:pPr>
        <w:widowControl w:val="0"/>
        <w:tabs>
          <w:tab w:val="left" w:pos="1071"/>
        </w:tabs>
        <w:ind w:right="40" w:firstLine="76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>10.1. Субсидирование расходов по оплате коммунальных ресурсов, по оплате аренды помещений осуществляется путём ежемесячного перечисления средств на основании предоставленных документов, подтверждающих произведённые расходы в текущем году (счета-фактуры, платёжные поручения, квитанции об оплате и т.д.).</w:t>
      </w:r>
    </w:p>
    <w:p w:rsidR="006E1954" w:rsidRPr="00C349F9" w:rsidRDefault="006E1954" w:rsidP="006E1954">
      <w:pPr>
        <w:widowControl w:val="0"/>
        <w:ind w:left="20" w:right="40" w:firstLine="74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>10.2. Субсидирование расходов, связанных с приобретением оборудования, на выполнение работ по ремонту коммунальной инфраструктуры, осуществляется путем разового перечисления средств непосредственно на основании документов, подтверждающих понесенные расходы в текущем году.</w:t>
      </w:r>
    </w:p>
    <w:p w:rsidR="006E1954" w:rsidRPr="00C349F9" w:rsidRDefault="006E1954" w:rsidP="006E1954">
      <w:pPr>
        <w:widowControl w:val="0"/>
        <w:ind w:left="20" w:right="40" w:firstLine="74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 xml:space="preserve">10.3. Субсидирование финансового обеспечения затрат для организации собственного бизнеса осуществляется путем разового перечисления средств после заключения соглашения о предоставлении субсидии. </w:t>
      </w:r>
    </w:p>
    <w:p w:rsidR="006E1954" w:rsidRPr="00C349F9" w:rsidRDefault="006E1954" w:rsidP="006E1954">
      <w:pPr>
        <w:widowControl w:val="0"/>
        <w:numPr>
          <w:ilvl w:val="0"/>
          <w:numId w:val="1"/>
        </w:numPr>
        <w:tabs>
          <w:tab w:val="left" w:pos="1019"/>
        </w:tabs>
        <w:ind w:left="20" w:firstLine="74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>Основаниями для прекращения выплат субсидии являются:</w:t>
      </w:r>
    </w:p>
    <w:p w:rsidR="006E1954" w:rsidRPr="00C349F9" w:rsidRDefault="006E1954" w:rsidP="006E1954">
      <w:pPr>
        <w:widowControl w:val="0"/>
        <w:numPr>
          <w:ilvl w:val="0"/>
          <w:numId w:val="2"/>
        </w:numPr>
        <w:tabs>
          <w:tab w:val="left" w:pos="963"/>
        </w:tabs>
        <w:ind w:left="20" w:right="40" w:firstLine="74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>прекращение субъектом малого предпринимательства деятельности, подлежащей субсидированию;</w:t>
      </w:r>
    </w:p>
    <w:p w:rsidR="006E1954" w:rsidRPr="00C349F9" w:rsidRDefault="006E1954" w:rsidP="006E1954">
      <w:pPr>
        <w:widowControl w:val="0"/>
        <w:numPr>
          <w:ilvl w:val="0"/>
          <w:numId w:val="2"/>
        </w:numPr>
        <w:tabs>
          <w:tab w:val="left" w:pos="945"/>
        </w:tabs>
        <w:ind w:left="20" w:right="40" w:firstLine="74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>применение в отношении субъекта малого предпринимательства процедуры ликвидации, реорганизации, банкротства;</w:t>
      </w:r>
    </w:p>
    <w:p w:rsidR="006E1954" w:rsidRPr="00C349F9" w:rsidRDefault="006E1954" w:rsidP="006E1954">
      <w:pPr>
        <w:widowControl w:val="0"/>
        <w:numPr>
          <w:ilvl w:val="0"/>
          <w:numId w:val="2"/>
        </w:numPr>
        <w:tabs>
          <w:tab w:val="left" w:pos="970"/>
        </w:tabs>
        <w:ind w:left="20" w:right="40" w:firstLine="74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>превышение суммарного объема выплачиваемых субсидий над объемом денежных средств, предусмотренных бюджетом Кольского района на реализацию муниципальной программы развития предпринимательства;</w:t>
      </w:r>
    </w:p>
    <w:p w:rsidR="006E1954" w:rsidRPr="00C349F9" w:rsidRDefault="006E1954" w:rsidP="006E1954">
      <w:pPr>
        <w:widowControl w:val="0"/>
        <w:numPr>
          <w:ilvl w:val="0"/>
          <w:numId w:val="2"/>
        </w:numPr>
        <w:tabs>
          <w:tab w:val="left" w:pos="911"/>
        </w:tabs>
        <w:ind w:left="20" w:firstLine="74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>нарушение условий Соглашения о предоставлении субсидии;</w:t>
      </w:r>
    </w:p>
    <w:p w:rsidR="006E1954" w:rsidRPr="00C349F9" w:rsidRDefault="006E1954" w:rsidP="006E1954">
      <w:pPr>
        <w:widowControl w:val="0"/>
        <w:numPr>
          <w:ilvl w:val="0"/>
          <w:numId w:val="2"/>
        </w:numPr>
        <w:tabs>
          <w:tab w:val="left" w:pos="988"/>
        </w:tabs>
        <w:ind w:left="20" w:right="40" w:firstLine="74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 xml:space="preserve">предоставление субъектом малого предпринимательства недостоверных документов (сведений) при обращении за получением </w:t>
      </w:r>
      <w:r w:rsidRPr="00C349F9">
        <w:rPr>
          <w:rFonts w:eastAsia="Calibri"/>
          <w:sz w:val="28"/>
          <w:szCs w:val="28"/>
          <w:lang w:eastAsia="en-US"/>
        </w:rPr>
        <w:lastRenderedPageBreak/>
        <w:t>субсидии.</w:t>
      </w:r>
    </w:p>
    <w:p w:rsidR="006E1954" w:rsidRPr="00C349F9" w:rsidRDefault="006E1954" w:rsidP="006E1954">
      <w:pPr>
        <w:widowControl w:val="0"/>
        <w:tabs>
          <w:tab w:val="left" w:pos="988"/>
        </w:tabs>
        <w:ind w:right="40" w:firstLine="76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>Основания для прекращения выплат грантов начинающим предпринимателям определяются администрацией Кольского района.</w:t>
      </w:r>
    </w:p>
    <w:p w:rsidR="006E1954" w:rsidRPr="00C349F9" w:rsidRDefault="006E1954" w:rsidP="006E1954">
      <w:pPr>
        <w:widowControl w:val="0"/>
        <w:numPr>
          <w:ilvl w:val="0"/>
          <w:numId w:val="1"/>
        </w:numPr>
        <w:tabs>
          <w:tab w:val="left" w:pos="1158"/>
        </w:tabs>
        <w:ind w:left="20" w:right="40" w:firstLine="74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>При наличии оснований прекращения выплат субсидии администрация Кольского района направляет субъекту малого предпринимательства уведомление о прекращении её выплаты и возврате перечисленной субсидии в бюджет Кольского района.</w:t>
      </w:r>
    </w:p>
    <w:p w:rsidR="006E1954" w:rsidRPr="00C349F9" w:rsidRDefault="006E1954" w:rsidP="006E1954">
      <w:pPr>
        <w:widowControl w:val="0"/>
        <w:ind w:left="20" w:right="40" w:firstLine="74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>Субъект малого предпринимательства обязан в течение 30 рабочих дней от даты получения уведомления, перечислить сумму денежных средств, полученных в виде субсидии, в бюджет Кольского района.</w:t>
      </w:r>
    </w:p>
    <w:p w:rsidR="006E1954" w:rsidRPr="00C349F9" w:rsidRDefault="006E1954" w:rsidP="006E1954">
      <w:pPr>
        <w:widowControl w:val="0"/>
        <w:ind w:left="20" w:right="40" w:firstLine="74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>В случае невозврата или возврата не в полном объеме средств субсидии в установленные сроки их взыскание осуществляется в судебном порядке в соответствии с законодательством Российской Федерации.</w:t>
      </w:r>
    </w:p>
    <w:p w:rsidR="006E1954" w:rsidRPr="00C349F9" w:rsidRDefault="006E1954" w:rsidP="006E1954">
      <w:pPr>
        <w:widowControl w:val="0"/>
        <w:ind w:left="20" w:right="40" w:firstLine="74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>В случае нарушения установленных сроков возврата выплаченной субсидии, администрация Кольского района вправе обратиться с исковым требованием о взыскании процентов за пользование чужими средствами в соответствии с законодательством Российской Федерации.</w:t>
      </w:r>
    </w:p>
    <w:p w:rsidR="006E1954" w:rsidRPr="00C349F9" w:rsidRDefault="006E1954" w:rsidP="006E1954">
      <w:pPr>
        <w:widowControl w:val="0"/>
        <w:ind w:left="20" w:right="40" w:firstLine="74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>Порядок возврата денежных средств, выплаченных начинающим предпринимателям, определяется администрацией Кольского района.</w:t>
      </w:r>
    </w:p>
    <w:p w:rsidR="006E1954" w:rsidRPr="00C349F9" w:rsidRDefault="006E1954" w:rsidP="006E1954">
      <w:pPr>
        <w:widowControl w:val="0"/>
        <w:numPr>
          <w:ilvl w:val="0"/>
          <w:numId w:val="1"/>
        </w:numPr>
        <w:tabs>
          <w:tab w:val="left" w:pos="1172"/>
        </w:tabs>
        <w:ind w:left="20" w:right="40" w:firstLine="740"/>
        <w:jc w:val="both"/>
        <w:rPr>
          <w:rFonts w:eastAsia="Calibri"/>
          <w:sz w:val="28"/>
          <w:szCs w:val="28"/>
          <w:lang w:eastAsia="en-US"/>
        </w:rPr>
      </w:pPr>
      <w:r w:rsidRPr="00C349F9">
        <w:rPr>
          <w:rFonts w:eastAsia="Calibri"/>
          <w:sz w:val="28"/>
          <w:szCs w:val="28"/>
          <w:lang w:eastAsia="en-US"/>
        </w:rPr>
        <w:t>Проверку соблюдения условий, целей и порядка предоставления субсидии субъектами малого предпринимательства осуществляет администрация Кольского района и Контрольно-счетная палата Кольского района.</w:t>
      </w:r>
    </w:p>
    <w:p w:rsidR="006E1954" w:rsidRPr="00C349F9" w:rsidRDefault="006E1954" w:rsidP="006E1954">
      <w:pPr>
        <w:jc w:val="center"/>
        <w:rPr>
          <w:b/>
        </w:rPr>
      </w:pPr>
    </w:p>
    <w:p w:rsidR="006E1954" w:rsidRPr="00C349F9" w:rsidRDefault="006E1954" w:rsidP="006E1954">
      <w:pPr>
        <w:jc w:val="center"/>
        <w:rPr>
          <w:b/>
        </w:rPr>
      </w:pPr>
    </w:p>
    <w:p w:rsidR="006E1954" w:rsidRPr="00C349F9" w:rsidRDefault="006E1954" w:rsidP="006E1954">
      <w:pPr>
        <w:rPr>
          <w:sz w:val="20"/>
          <w:szCs w:val="20"/>
        </w:rPr>
      </w:pPr>
    </w:p>
    <w:p w:rsidR="006E1954" w:rsidRPr="00C349F9" w:rsidRDefault="006E1954" w:rsidP="006E1954">
      <w:pPr>
        <w:rPr>
          <w:sz w:val="20"/>
          <w:szCs w:val="20"/>
        </w:rPr>
      </w:pPr>
    </w:p>
    <w:p w:rsidR="006E1954" w:rsidRPr="00C349F9" w:rsidRDefault="006E1954" w:rsidP="006E1954">
      <w:pPr>
        <w:rPr>
          <w:sz w:val="20"/>
          <w:szCs w:val="20"/>
        </w:rPr>
      </w:pPr>
    </w:p>
    <w:p w:rsidR="006E1954" w:rsidRPr="00C349F9" w:rsidRDefault="006E1954" w:rsidP="006E1954">
      <w:pPr>
        <w:rPr>
          <w:sz w:val="20"/>
          <w:szCs w:val="20"/>
        </w:rPr>
      </w:pPr>
    </w:p>
    <w:p w:rsidR="006E1954" w:rsidRDefault="006E1954" w:rsidP="006E1954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</w:t>
      </w:r>
    </w:p>
    <w:p w:rsidR="006E1954" w:rsidRDefault="006E1954" w:rsidP="006E1954">
      <w:pPr>
        <w:rPr>
          <w:sz w:val="20"/>
          <w:szCs w:val="20"/>
        </w:rPr>
      </w:pPr>
    </w:p>
    <w:p w:rsidR="006E1954" w:rsidRDefault="006E1954" w:rsidP="006E1954">
      <w:pPr>
        <w:rPr>
          <w:sz w:val="20"/>
          <w:szCs w:val="20"/>
        </w:rPr>
      </w:pPr>
    </w:p>
    <w:p w:rsidR="00FC099A" w:rsidRDefault="00AB138D"/>
    <w:sectPr w:rsidR="00FC099A" w:rsidSect="0002668D">
      <w:headerReference w:type="default" r:id="rId8"/>
      <w:pgSz w:w="11906" w:h="16838"/>
      <w:pgMar w:top="1418" w:right="709" w:bottom="1077" w:left="1559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138D" w:rsidRDefault="00AB138D" w:rsidP="0002668D">
      <w:r>
        <w:separator/>
      </w:r>
    </w:p>
  </w:endnote>
  <w:endnote w:type="continuationSeparator" w:id="0">
    <w:p w:rsidR="00AB138D" w:rsidRDefault="00AB138D" w:rsidP="0002668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138D" w:rsidRDefault="00AB138D" w:rsidP="0002668D">
      <w:r>
        <w:separator/>
      </w:r>
    </w:p>
  </w:footnote>
  <w:footnote w:type="continuationSeparator" w:id="0">
    <w:p w:rsidR="00AB138D" w:rsidRDefault="00AB138D" w:rsidP="0002668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454238670"/>
      <w:docPartObj>
        <w:docPartGallery w:val="Page Numbers (Top of Page)"/>
        <w:docPartUnique/>
      </w:docPartObj>
    </w:sdtPr>
    <w:sdtEndPr/>
    <w:sdtContent>
      <w:p w:rsidR="0002668D" w:rsidRDefault="0002668D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506C">
          <w:rPr>
            <w:noProof/>
          </w:rPr>
          <w:t>3</w:t>
        </w:r>
        <w:r>
          <w:fldChar w:fldCharType="end"/>
        </w:r>
      </w:p>
    </w:sdtContent>
  </w:sdt>
  <w:p w:rsidR="0002668D" w:rsidRDefault="0002668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55F035A"/>
    <w:multiLevelType w:val="multilevel"/>
    <w:tmpl w:val="71B4A87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5"/>
        <w:szCs w:val="25"/>
        <w:u w:val="none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">
    <w:nsid w:val="5B06488A"/>
    <w:multiLevelType w:val="multilevel"/>
    <w:tmpl w:val="21C60C38"/>
    <w:lvl w:ilvl="0">
      <w:start w:val="1"/>
      <w:numFmt w:val="bullet"/>
      <w:lvlText w:val="-"/>
      <w:lvlJc w:val="left"/>
      <w:rPr>
        <w:rFonts w:ascii="Times New Roman" w:eastAsia="Times New Roman" w:hAnsi="Times New Roman"/>
        <w:b w:val="0"/>
        <w:i w:val="0"/>
        <w:smallCaps w:val="0"/>
        <w:strike w:val="0"/>
        <w:color w:val="000000"/>
        <w:spacing w:val="0"/>
        <w:w w:val="100"/>
        <w:position w:val="0"/>
        <w:sz w:val="25"/>
        <w:u w:val="none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4D4C"/>
    <w:rsid w:val="0002668D"/>
    <w:rsid w:val="001953A4"/>
    <w:rsid w:val="00604D4C"/>
    <w:rsid w:val="006E1954"/>
    <w:rsid w:val="008E506C"/>
    <w:rsid w:val="009C1283"/>
    <w:rsid w:val="00AB138D"/>
    <w:rsid w:val="00CC01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9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66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6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266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6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195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2668D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02668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02668D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02668D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945</Words>
  <Characters>5393</Characters>
  <Application>Microsoft Office Word</Application>
  <DocSecurity>0</DocSecurity>
  <Lines>44</Lines>
  <Paragraphs>12</Paragraphs>
  <ScaleCrop>false</ScaleCrop>
  <Company>Администрация Кольского района</Company>
  <LinksUpToDate>false</LinksUpToDate>
  <CharactersWithSpaces>6326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2018-03-23T06:29:00Z</dcterms:created>
  <dcterms:modified xsi:type="dcterms:W3CDTF">2018-04-20T07:38:00Z</dcterms:modified>
</cp:coreProperties>
</file>